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2E3F" w:rsidRDefault="00F82E3F" w:rsidP="00F82E3F">
      <w:pPr>
        <w:spacing w:after="0" w:line="240" w:lineRule="auto"/>
        <w:ind w:left="720" w:hanging="720"/>
        <w:jc w:val="center"/>
        <w:rPr>
          <w:rFonts w:cs="Times New Roman"/>
          <w:b/>
          <w:bCs/>
          <w:spacing w:val="-18"/>
          <w:sz w:val="36"/>
          <w:szCs w:val="36"/>
          <w:lang w:val="vi-VN"/>
        </w:rPr>
      </w:pPr>
      <w:r w:rsidRPr="00F82E3F">
        <w:rPr>
          <w:rFonts w:cs="Times New Roman"/>
          <w:b/>
          <w:bCs/>
          <w:spacing w:val="-18"/>
          <w:sz w:val="36"/>
          <w:szCs w:val="36"/>
          <w:lang w:val="nl-NL"/>
        </w:rPr>
        <w:t>KẾ</w:t>
      </w:r>
      <w:r w:rsidRPr="00F82E3F">
        <w:rPr>
          <w:rFonts w:cs="Times New Roman"/>
          <w:b/>
          <w:bCs/>
          <w:spacing w:val="-18"/>
          <w:sz w:val="36"/>
          <w:szCs w:val="36"/>
          <w:lang w:val="vi-VN"/>
        </w:rPr>
        <w:t xml:space="preserve"> HOẠCH BÀI DẠY TUẦN 23</w:t>
      </w:r>
    </w:p>
    <w:p w:rsidR="00F82E3F" w:rsidRPr="00F82E3F" w:rsidRDefault="00F82E3F" w:rsidP="00F82E3F">
      <w:pPr>
        <w:spacing w:after="0" w:line="240" w:lineRule="auto"/>
        <w:ind w:left="720" w:hanging="720"/>
        <w:jc w:val="center"/>
        <w:rPr>
          <w:rFonts w:cs="Times New Roman"/>
          <w:b/>
          <w:bCs/>
          <w:spacing w:val="-18"/>
          <w:szCs w:val="28"/>
          <w:lang w:val="vi-VN"/>
        </w:rPr>
      </w:pPr>
      <w:r w:rsidRPr="00F82E3F">
        <w:rPr>
          <w:rFonts w:cs="Times New Roman"/>
          <w:b/>
          <w:bCs/>
          <w:spacing w:val="-18"/>
          <w:szCs w:val="28"/>
          <w:lang w:val="vi-VN"/>
        </w:rPr>
        <w:t>Luyện tập</w:t>
      </w:r>
    </w:p>
    <w:p w:rsidR="00F82E3F" w:rsidRPr="00954334" w:rsidRDefault="00F82E3F" w:rsidP="00F82E3F">
      <w:pPr>
        <w:spacing w:after="0" w:line="240" w:lineRule="auto"/>
        <w:ind w:left="720" w:hanging="720"/>
        <w:jc w:val="center"/>
        <w:rPr>
          <w:rFonts w:cs="Times New Roman"/>
          <w:b/>
          <w:bCs/>
          <w:spacing w:val="-18"/>
          <w:szCs w:val="28"/>
          <w:lang w:val="vi-VN"/>
        </w:rPr>
      </w:pPr>
      <w:r w:rsidRPr="00954334">
        <w:rPr>
          <w:rFonts w:cs="Times New Roman"/>
          <w:b/>
          <w:bCs/>
          <w:spacing w:val="-18"/>
          <w:szCs w:val="28"/>
          <w:lang w:val="nl-NL"/>
        </w:rPr>
        <w:t xml:space="preserve">T160. </w:t>
      </w:r>
      <w:r w:rsidRPr="00954334">
        <w:rPr>
          <w:rFonts w:cs="Times New Roman"/>
          <w:b/>
          <w:bCs/>
          <w:spacing w:val="-18"/>
          <w:szCs w:val="28"/>
          <w:lang w:val="vi-VN"/>
        </w:rPr>
        <w:t xml:space="preserve">TỪ NGỮ CÓ NGHĨA GIỐNG NHAU. </w:t>
      </w:r>
      <w:bookmarkStart w:id="0" w:name="_GoBack"/>
      <w:bookmarkEnd w:id="0"/>
    </w:p>
    <w:p w:rsidR="00F82E3F" w:rsidRPr="00954334" w:rsidRDefault="00F82E3F" w:rsidP="00F82E3F">
      <w:pPr>
        <w:spacing w:after="0" w:line="240" w:lineRule="auto"/>
        <w:ind w:left="720" w:hanging="720"/>
        <w:jc w:val="center"/>
        <w:rPr>
          <w:rFonts w:cs="Times New Roman"/>
          <w:b/>
          <w:bCs/>
          <w:spacing w:val="-18"/>
          <w:szCs w:val="28"/>
          <w:lang w:val="vi-VN"/>
        </w:rPr>
      </w:pPr>
      <w:r w:rsidRPr="00954334">
        <w:rPr>
          <w:rFonts w:cs="Times New Roman"/>
          <w:b/>
          <w:bCs/>
          <w:spacing w:val="-18"/>
          <w:szCs w:val="28"/>
          <w:lang w:val="vi-VN"/>
        </w:rPr>
        <w:t>DẤU GẠCH NGANG.</w:t>
      </w:r>
    </w:p>
    <w:p w:rsidR="00F82E3F" w:rsidRPr="00954334" w:rsidRDefault="00F82E3F" w:rsidP="00F82E3F">
      <w:pPr>
        <w:spacing w:after="0" w:line="240" w:lineRule="auto"/>
        <w:jc w:val="both"/>
        <w:rPr>
          <w:rFonts w:cs="Times New Roman"/>
          <w:b/>
          <w:bCs/>
          <w:szCs w:val="28"/>
          <w:lang w:val="nl-NL"/>
        </w:rPr>
      </w:pPr>
      <w:r w:rsidRPr="00954334">
        <w:rPr>
          <w:rFonts w:cs="Times New Roman"/>
          <w:b/>
          <w:bCs/>
          <w:szCs w:val="28"/>
          <w:lang w:val="nl-NL"/>
        </w:rPr>
        <w:t>I. Yêu cầu cần đạt</w:t>
      </w:r>
    </w:p>
    <w:p w:rsidR="00F82E3F" w:rsidRPr="00954334" w:rsidRDefault="00F82E3F" w:rsidP="00F82E3F">
      <w:pPr>
        <w:spacing w:after="0" w:line="240" w:lineRule="auto"/>
        <w:jc w:val="both"/>
        <w:rPr>
          <w:rFonts w:cs="Times New Roman"/>
          <w:b/>
          <w:szCs w:val="28"/>
          <w:lang w:val="nl-NL"/>
        </w:rPr>
      </w:pPr>
      <w:r w:rsidRPr="00954334">
        <w:rPr>
          <w:rFonts w:cs="Times New Roman"/>
          <w:b/>
          <w:szCs w:val="28"/>
          <w:lang w:val="nl-NL"/>
        </w:rPr>
        <w:t>1. Kiến thức, kĩ năng</w:t>
      </w:r>
    </w:p>
    <w:p w:rsidR="00F82E3F" w:rsidRPr="00954334" w:rsidRDefault="00F82E3F" w:rsidP="00F82E3F">
      <w:pPr>
        <w:spacing w:after="0" w:line="240" w:lineRule="auto"/>
        <w:jc w:val="both"/>
        <w:rPr>
          <w:rFonts w:cs="Times New Roman"/>
          <w:szCs w:val="28"/>
          <w:lang w:val="nl-NL"/>
        </w:rPr>
      </w:pPr>
      <w:r w:rsidRPr="00954334">
        <w:rPr>
          <w:rFonts w:cs="Times New Roman"/>
          <w:szCs w:val="28"/>
          <w:lang w:val="nl-NL"/>
        </w:rPr>
        <w:t>- Nói được về điều em thích ( hoặc không thích) một nhân vật trong câu chuyện Quả hồng của thỏ con, giải thích được lý do thích (hoặc không thích)</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nl-NL"/>
        </w:rPr>
        <w:t xml:space="preserve"> - Đọc mở rộng theo yêu cầu ( tìm đọc câu chuyện, bài thơ nói về một việc làm tốt)</w:t>
      </w:r>
    </w:p>
    <w:p w:rsidR="00F82E3F" w:rsidRPr="00954334" w:rsidRDefault="00F82E3F" w:rsidP="00F82E3F">
      <w:pPr>
        <w:spacing w:after="0" w:line="240" w:lineRule="auto"/>
        <w:jc w:val="both"/>
        <w:rPr>
          <w:rFonts w:cs="Times New Roman"/>
          <w:szCs w:val="28"/>
          <w:lang w:val="nl-NL"/>
        </w:rPr>
      </w:pPr>
      <w:r w:rsidRPr="00954334">
        <w:rPr>
          <w:rFonts w:cs="Times New Roman"/>
          <w:szCs w:val="28"/>
          <w:lang w:val="vi-VN"/>
        </w:rPr>
        <w:t xml:space="preserve"> </w:t>
      </w:r>
      <w:r w:rsidRPr="00954334">
        <w:rPr>
          <w:rFonts w:cs="Times New Roman"/>
          <w:b/>
          <w:szCs w:val="28"/>
          <w:lang w:val="vi-VN"/>
        </w:rPr>
        <w:t>2. Năng lực.</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xml:space="preserve">- Năng lực tự chủ, tự học: lắng nghe, viết bài đúng, kịp thời và hoàn thành các nội dung trong SGK. </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Năng lực giải quyết vấn đề và sáng tạo: tham gia trò chơi, vận dụng.</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Năng lực giao tiếp và hợp tác: Tham gia làm việc nhóm trong các hoạt động học tập.</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nl-NL"/>
        </w:rPr>
        <w:t>- Phát triển năng lực ngôn ngữ.</w:t>
      </w:r>
    </w:p>
    <w:p w:rsidR="00F82E3F" w:rsidRPr="00954334" w:rsidRDefault="00F82E3F" w:rsidP="00F82E3F">
      <w:pPr>
        <w:spacing w:after="0" w:line="240" w:lineRule="auto"/>
        <w:jc w:val="both"/>
        <w:rPr>
          <w:rFonts w:cs="Times New Roman"/>
          <w:szCs w:val="28"/>
          <w:lang w:val="nl-NL"/>
        </w:rPr>
      </w:pPr>
      <w:r w:rsidRPr="00954334">
        <w:rPr>
          <w:rFonts w:cs="Times New Roman"/>
          <w:b/>
          <w:szCs w:val="28"/>
          <w:lang w:val="vi-VN"/>
        </w:rPr>
        <w:t>3. Phẩm chất.</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Phẩm chất yêu nước: Biết yêu quê hương, đất nước qua quan sát và tìm hiểu các hình ảnh trong bài.</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Phẩm chất nhân ái: Biết yêu quý và tôn trọng bạn trong làm việc nhóm.</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Phẩm chất chăm chỉ: Chăm chỉ viết bài, trả lời câu hỏi.</w:t>
      </w:r>
    </w:p>
    <w:p w:rsidR="00F82E3F" w:rsidRPr="00954334" w:rsidRDefault="00F82E3F" w:rsidP="00F82E3F">
      <w:pPr>
        <w:spacing w:after="0" w:line="240" w:lineRule="auto"/>
        <w:jc w:val="both"/>
        <w:rPr>
          <w:rFonts w:cs="Times New Roman"/>
          <w:szCs w:val="28"/>
          <w:lang w:val="vi-VN"/>
        </w:rPr>
      </w:pPr>
      <w:r w:rsidRPr="00954334">
        <w:rPr>
          <w:rFonts w:cs="Times New Roman"/>
          <w:szCs w:val="28"/>
          <w:lang w:val="vi-VN"/>
        </w:rPr>
        <w:t>- Phẩm chất trách nhiệm: Giữ trật tự, học tập nghiêm túc.</w:t>
      </w:r>
    </w:p>
    <w:p w:rsidR="00F82E3F" w:rsidRPr="00ED5F71" w:rsidRDefault="00F82E3F" w:rsidP="00F82E3F">
      <w:pPr>
        <w:spacing w:after="0" w:line="240" w:lineRule="auto"/>
        <w:jc w:val="both"/>
        <w:rPr>
          <w:rFonts w:cs="Times New Roman"/>
          <w:b/>
          <w:szCs w:val="28"/>
          <w:lang w:val="vi-VN"/>
        </w:rPr>
      </w:pPr>
      <w:r w:rsidRPr="00ED5F71">
        <w:rPr>
          <w:rFonts w:cs="Times New Roman"/>
          <w:b/>
          <w:szCs w:val="28"/>
          <w:lang w:val="vi-VN"/>
        </w:rPr>
        <w:t xml:space="preserve">II. Đồ dung dạy học </w:t>
      </w:r>
    </w:p>
    <w:p w:rsidR="00F82E3F" w:rsidRPr="00ED5F71" w:rsidRDefault="00F82E3F" w:rsidP="00F82E3F">
      <w:pPr>
        <w:spacing w:after="0" w:line="240" w:lineRule="auto"/>
        <w:jc w:val="both"/>
        <w:rPr>
          <w:rFonts w:cs="Times New Roman"/>
          <w:szCs w:val="28"/>
          <w:lang w:val="vi-VN"/>
        </w:rPr>
      </w:pPr>
      <w:r w:rsidRPr="00ED5F71">
        <w:rPr>
          <w:rFonts w:cs="Times New Roman"/>
          <w:szCs w:val="28"/>
          <w:lang w:val="vi-VN"/>
        </w:rPr>
        <w:t>-</w:t>
      </w:r>
      <w:r w:rsidRPr="00954334">
        <w:rPr>
          <w:rFonts w:cs="Times New Roman"/>
          <w:szCs w:val="28"/>
          <w:lang w:val="vi-VN"/>
        </w:rPr>
        <w:t xml:space="preserve"> M</w:t>
      </w:r>
      <w:r w:rsidRPr="00ED5F71">
        <w:rPr>
          <w:rFonts w:cs="Times New Roman"/>
          <w:szCs w:val="28"/>
          <w:lang w:val="vi-VN"/>
        </w:rPr>
        <w:t xml:space="preserve">áy soi, </w:t>
      </w:r>
    </w:p>
    <w:p w:rsidR="00F82E3F" w:rsidRPr="00954334" w:rsidRDefault="00F82E3F" w:rsidP="00F82E3F">
      <w:pPr>
        <w:spacing w:after="0" w:line="240" w:lineRule="auto"/>
        <w:jc w:val="both"/>
        <w:outlineLvl w:val="0"/>
        <w:rPr>
          <w:rFonts w:cs="Times New Roman"/>
          <w:b/>
          <w:bCs/>
          <w:szCs w:val="28"/>
          <w:lang w:val="nl-NL"/>
        </w:rPr>
      </w:pPr>
      <w:r w:rsidRPr="00954334">
        <w:rPr>
          <w:rFonts w:cs="Times New Roman"/>
          <w:b/>
          <w:szCs w:val="28"/>
        </w:rPr>
        <w:t>III. Hoạt động dạy học</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98"/>
        <w:gridCol w:w="4178"/>
      </w:tblGrid>
      <w:tr w:rsidR="00F82E3F" w:rsidRPr="00E63410" w:rsidTr="00AD2A1F">
        <w:tc>
          <w:tcPr>
            <w:tcW w:w="5598" w:type="dxa"/>
            <w:tcBorders>
              <w:bottom w:val="dashed" w:sz="4" w:space="0" w:color="auto"/>
            </w:tcBorders>
          </w:tcPr>
          <w:p w:rsidR="00F82E3F" w:rsidRPr="00954334" w:rsidRDefault="00F82E3F" w:rsidP="00AD2A1F">
            <w:pPr>
              <w:spacing w:after="0" w:line="240" w:lineRule="auto"/>
              <w:jc w:val="center"/>
              <w:rPr>
                <w:rFonts w:cs="Times New Roman"/>
                <w:b/>
                <w:szCs w:val="28"/>
                <w:lang w:val="nl-NL"/>
              </w:rPr>
            </w:pPr>
            <w:r w:rsidRPr="00954334">
              <w:rPr>
                <w:rFonts w:cs="Times New Roman"/>
                <w:b/>
                <w:szCs w:val="28"/>
                <w:lang w:val="nl-NL"/>
              </w:rPr>
              <w:t>Hoạt động của giáo viên</w:t>
            </w:r>
          </w:p>
        </w:tc>
        <w:tc>
          <w:tcPr>
            <w:tcW w:w="4178" w:type="dxa"/>
            <w:tcBorders>
              <w:bottom w:val="dashed" w:sz="4" w:space="0" w:color="auto"/>
            </w:tcBorders>
          </w:tcPr>
          <w:p w:rsidR="00F82E3F" w:rsidRPr="00954334" w:rsidRDefault="00F82E3F" w:rsidP="00AD2A1F">
            <w:pPr>
              <w:spacing w:after="0" w:line="240" w:lineRule="auto"/>
              <w:jc w:val="center"/>
              <w:rPr>
                <w:rFonts w:cs="Times New Roman"/>
                <w:b/>
                <w:szCs w:val="28"/>
                <w:lang w:val="nl-NL"/>
              </w:rPr>
            </w:pPr>
            <w:r w:rsidRPr="00954334">
              <w:rPr>
                <w:rFonts w:cs="Times New Roman"/>
                <w:b/>
                <w:szCs w:val="28"/>
                <w:lang w:val="nl-NL"/>
              </w:rPr>
              <w:t>Hoạt động của học sinh</w:t>
            </w:r>
          </w:p>
        </w:tc>
      </w:tr>
      <w:tr w:rsidR="00F82E3F" w:rsidRPr="00954334" w:rsidTr="00AD2A1F">
        <w:tc>
          <w:tcPr>
            <w:tcW w:w="9776" w:type="dxa"/>
            <w:gridSpan w:val="2"/>
            <w:tcBorders>
              <w:bottom w:val="dashed" w:sz="4" w:space="0" w:color="auto"/>
            </w:tcBorders>
          </w:tcPr>
          <w:p w:rsidR="00F82E3F" w:rsidRPr="00954334" w:rsidRDefault="00F82E3F" w:rsidP="00AD2A1F">
            <w:pPr>
              <w:spacing w:after="0" w:line="240" w:lineRule="auto"/>
              <w:jc w:val="both"/>
              <w:rPr>
                <w:rFonts w:cs="Times New Roman"/>
                <w:szCs w:val="28"/>
                <w:lang w:val="nl-NL"/>
              </w:rPr>
            </w:pPr>
            <w:r w:rsidRPr="00954334">
              <w:rPr>
                <w:rFonts w:cs="Times New Roman"/>
                <w:b/>
                <w:bCs/>
                <w:szCs w:val="28"/>
                <w:lang w:val="nl-NL"/>
              </w:rPr>
              <w:t xml:space="preserve">1. </w:t>
            </w:r>
            <w:r w:rsidRPr="00954334">
              <w:rPr>
                <w:rFonts w:cs="Times New Roman"/>
                <w:b/>
                <w:iCs/>
                <w:szCs w:val="28"/>
                <w:lang w:val="nl-NL"/>
              </w:rPr>
              <w:t>HĐ mở đầu (3-5’)</w:t>
            </w:r>
          </w:p>
        </w:tc>
      </w:tr>
      <w:tr w:rsidR="00F82E3F" w:rsidRPr="00E63410" w:rsidTr="00AD2A1F">
        <w:tc>
          <w:tcPr>
            <w:tcW w:w="5598" w:type="dxa"/>
            <w:tcBorders>
              <w:bottom w:val="dashed" w:sz="4" w:space="0" w:color="auto"/>
            </w:tcBorders>
          </w:tcPr>
          <w:p w:rsidR="00F82E3F" w:rsidRPr="00954334" w:rsidRDefault="00F82E3F" w:rsidP="00AD2A1F">
            <w:pPr>
              <w:spacing w:after="0" w:line="240" w:lineRule="auto"/>
              <w:jc w:val="both"/>
              <w:outlineLvl w:val="0"/>
              <w:rPr>
                <w:rFonts w:cs="Times New Roman"/>
                <w:bCs/>
                <w:szCs w:val="28"/>
                <w:lang w:val="nl-NL"/>
              </w:rPr>
            </w:pPr>
            <w:r w:rsidRPr="00954334">
              <w:rPr>
                <w:rFonts w:cs="Times New Roman"/>
                <w:bCs/>
                <w:szCs w:val="28"/>
                <w:lang w:val="nl-NL"/>
              </w:rPr>
              <w:t>- GV tổ chức trò chơi để khởi động bài học.</w:t>
            </w:r>
          </w:p>
          <w:p w:rsidR="00F82E3F" w:rsidRPr="00954334" w:rsidRDefault="00F82E3F" w:rsidP="00AD2A1F">
            <w:pPr>
              <w:spacing w:after="0" w:line="240" w:lineRule="auto"/>
              <w:jc w:val="both"/>
              <w:outlineLvl w:val="0"/>
              <w:rPr>
                <w:rFonts w:cs="Times New Roman"/>
                <w:szCs w:val="28"/>
                <w:lang w:val="nl-NL"/>
              </w:rPr>
            </w:pPr>
            <w:r w:rsidRPr="00954334">
              <w:rPr>
                <w:rFonts w:cs="Times New Roman"/>
                <w:bCs/>
                <w:szCs w:val="28"/>
                <w:lang w:val="nl-NL"/>
              </w:rPr>
              <w:t>+ Câu 1: Tìm các từ ngữ chỉ sự vật trong thiên nhiên</w:t>
            </w:r>
            <w:r w:rsidRPr="00954334">
              <w:rPr>
                <w:rFonts w:cs="Times New Roman"/>
                <w:szCs w:val="28"/>
                <w:lang w:val="nl-NL"/>
              </w:rPr>
              <w:t>?</w:t>
            </w:r>
          </w:p>
          <w:p w:rsidR="00F82E3F" w:rsidRPr="00954334" w:rsidRDefault="00F82E3F" w:rsidP="00AD2A1F">
            <w:pPr>
              <w:spacing w:after="0" w:line="240" w:lineRule="auto"/>
              <w:jc w:val="both"/>
              <w:outlineLvl w:val="0"/>
              <w:rPr>
                <w:rFonts w:cs="Times New Roman"/>
                <w:bCs/>
                <w:szCs w:val="28"/>
                <w:lang w:val="nl-NL"/>
              </w:rPr>
            </w:pPr>
            <w:r w:rsidRPr="00954334">
              <w:rPr>
                <w:rFonts w:cs="Times New Roman"/>
                <w:szCs w:val="28"/>
                <w:lang w:val="nl-NL"/>
              </w:rPr>
              <w:t xml:space="preserve">+ Câu 2: </w:t>
            </w:r>
            <w:r w:rsidRPr="00954334">
              <w:rPr>
                <w:rFonts w:cs="Times New Roman"/>
                <w:bCs/>
                <w:szCs w:val="28"/>
                <w:lang w:val="nl-NL"/>
              </w:rPr>
              <w:t>Đặt câu với từ ngữ chỉ sự vật trong thiên nhiên vừa tìm được?</w:t>
            </w:r>
          </w:p>
          <w:p w:rsidR="00F82E3F" w:rsidRPr="00954334" w:rsidRDefault="00F82E3F" w:rsidP="00AD2A1F">
            <w:pPr>
              <w:spacing w:after="0" w:line="240" w:lineRule="auto"/>
              <w:jc w:val="both"/>
              <w:outlineLvl w:val="0"/>
              <w:rPr>
                <w:rFonts w:cs="Times New Roman"/>
                <w:bCs/>
                <w:szCs w:val="28"/>
                <w:lang w:val="nl-NL"/>
              </w:rPr>
            </w:pPr>
            <w:r w:rsidRPr="00954334">
              <w:rPr>
                <w:rFonts w:cs="Times New Roman"/>
                <w:bCs/>
                <w:szCs w:val="28"/>
                <w:lang w:val="nl-NL"/>
              </w:rPr>
              <w:t>- GV nhận xét, tuyên dương</w:t>
            </w:r>
          </w:p>
          <w:p w:rsidR="00F82E3F" w:rsidRPr="00954334" w:rsidRDefault="00F82E3F" w:rsidP="00AD2A1F">
            <w:pPr>
              <w:spacing w:after="0" w:line="240" w:lineRule="auto"/>
              <w:jc w:val="both"/>
              <w:outlineLvl w:val="0"/>
              <w:rPr>
                <w:rFonts w:cs="Times New Roman"/>
                <w:bCs/>
                <w:szCs w:val="28"/>
                <w:lang w:val="nl-NL"/>
              </w:rPr>
            </w:pPr>
            <w:r w:rsidRPr="00954334">
              <w:rPr>
                <w:rFonts w:cs="Times New Roman"/>
                <w:bCs/>
                <w:szCs w:val="28"/>
                <w:lang w:val="nl-NL"/>
              </w:rPr>
              <w:t>- GV dẫn dắt vào bài mới</w:t>
            </w:r>
          </w:p>
        </w:tc>
        <w:tc>
          <w:tcPr>
            <w:tcW w:w="4178" w:type="dxa"/>
            <w:tcBorders>
              <w:bottom w:val="dashed" w:sz="4" w:space="0" w:color="auto"/>
            </w:tcBorders>
          </w:tcPr>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tham gia chơi:</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xml:space="preserve">- 1 HS trả lời </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xml:space="preserve">- 1 HS đọc bài và trả lời: </w:t>
            </w:r>
          </w:p>
          <w:p w:rsidR="00F82E3F" w:rsidRPr="00954334" w:rsidRDefault="00F82E3F" w:rsidP="00AD2A1F">
            <w:pPr>
              <w:spacing w:after="0" w:line="240" w:lineRule="auto"/>
              <w:jc w:val="both"/>
              <w:rPr>
                <w:rFonts w:cs="Times New Roman"/>
                <w:szCs w:val="28"/>
                <w:lang w:val="nl-NL"/>
              </w:rPr>
            </w:pPr>
          </w:p>
        </w:tc>
      </w:tr>
      <w:tr w:rsidR="00F82E3F" w:rsidRPr="00E63410" w:rsidTr="00AD2A1F">
        <w:tc>
          <w:tcPr>
            <w:tcW w:w="9776" w:type="dxa"/>
            <w:gridSpan w:val="2"/>
            <w:tcBorders>
              <w:top w:val="dashed" w:sz="4" w:space="0" w:color="auto"/>
              <w:bottom w:val="dashed" w:sz="4" w:space="0" w:color="auto"/>
            </w:tcBorders>
          </w:tcPr>
          <w:p w:rsidR="00F82E3F" w:rsidRPr="00954334" w:rsidRDefault="00F82E3F" w:rsidP="00AD2A1F">
            <w:pPr>
              <w:spacing w:after="0" w:line="240" w:lineRule="auto"/>
              <w:jc w:val="both"/>
              <w:rPr>
                <w:rFonts w:cs="Times New Roman"/>
                <w:bCs/>
                <w:iCs/>
                <w:szCs w:val="28"/>
                <w:lang w:val="nl-NL"/>
              </w:rPr>
            </w:pPr>
            <w:r w:rsidRPr="00954334">
              <w:rPr>
                <w:rFonts w:cs="Times New Roman"/>
                <w:b/>
                <w:bCs/>
                <w:iCs/>
                <w:szCs w:val="28"/>
                <w:lang w:val="nl-NL"/>
              </w:rPr>
              <w:t>2. Hình thành KT mới</w:t>
            </w:r>
            <w:r w:rsidRPr="00954334">
              <w:rPr>
                <w:rFonts w:cs="Times New Roman"/>
                <w:bCs/>
                <w:i/>
                <w:iCs/>
                <w:szCs w:val="28"/>
                <w:lang w:val="nl-NL"/>
              </w:rPr>
              <w:t xml:space="preserve"> </w:t>
            </w:r>
            <w:r w:rsidRPr="00954334">
              <w:rPr>
                <w:rFonts w:cs="Times New Roman"/>
                <w:b/>
                <w:szCs w:val="28"/>
                <w:lang w:val="nl-NL"/>
              </w:rPr>
              <w:t>(25- 28’)</w:t>
            </w:r>
          </w:p>
        </w:tc>
      </w:tr>
      <w:tr w:rsidR="00F82E3F" w:rsidRPr="00E63410" w:rsidTr="00AD2A1F">
        <w:tc>
          <w:tcPr>
            <w:tcW w:w="5598" w:type="dxa"/>
            <w:tcBorders>
              <w:top w:val="dashed" w:sz="4" w:space="0" w:color="auto"/>
              <w:bottom w:val="dashed" w:sz="4" w:space="0" w:color="auto"/>
            </w:tcBorders>
          </w:tcPr>
          <w:p w:rsidR="00F82E3F" w:rsidRPr="00954334" w:rsidRDefault="00F82E3F" w:rsidP="00AD2A1F">
            <w:pPr>
              <w:spacing w:after="0" w:line="240" w:lineRule="auto"/>
              <w:jc w:val="both"/>
              <w:rPr>
                <w:rFonts w:cs="Times New Roman"/>
                <w:b/>
                <w:szCs w:val="28"/>
                <w:lang w:val="vi-VN"/>
              </w:rPr>
            </w:pPr>
            <w:r w:rsidRPr="00954334">
              <w:rPr>
                <w:rFonts w:cs="Times New Roman"/>
                <w:b/>
                <w:szCs w:val="28"/>
                <w:lang w:val="nl-NL"/>
              </w:rPr>
              <w:t xml:space="preserve">Bài 1: Tìm từ có nghĩa giống với mỗi từ in đậm trong câu. </w:t>
            </w:r>
            <w:r w:rsidRPr="00954334">
              <w:rPr>
                <w:rFonts w:cs="Times New Roman"/>
                <w:b/>
                <w:szCs w:val="28"/>
                <w:lang w:val="vi-VN"/>
              </w:rPr>
              <w:t>(</w:t>
            </w:r>
            <w:r w:rsidRPr="00954334">
              <w:rPr>
                <w:rFonts w:cs="Times New Roman"/>
                <w:b/>
                <w:szCs w:val="28"/>
                <w:lang w:val="nl-NL"/>
              </w:rPr>
              <w:t>7-9’</w:t>
            </w:r>
            <w:r w:rsidRPr="00954334">
              <w:rPr>
                <w:rFonts w:cs="Times New Roman"/>
                <w:b/>
                <w:szCs w:val="28"/>
                <w:lang w:val="vi-VN"/>
              </w:rPr>
              <w:t>)</w:t>
            </w:r>
          </w:p>
          <w:p w:rsidR="00F82E3F" w:rsidRPr="00954334" w:rsidRDefault="00F82E3F" w:rsidP="00AD2A1F">
            <w:pPr>
              <w:spacing w:after="0" w:line="240" w:lineRule="auto"/>
              <w:jc w:val="both"/>
              <w:rPr>
                <w:rFonts w:cs="Times New Roman"/>
                <w:szCs w:val="28"/>
                <w:lang w:val="vi-VN"/>
              </w:rPr>
            </w:pPr>
            <w:r w:rsidRPr="00954334">
              <w:rPr>
                <w:rFonts w:cs="Times New Roman"/>
                <w:szCs w:val="28"/>
                <w:lang w:val="nl-NL"/>
              </w:rPr>
              <w:t>- GV mời cầu HS đọc yêu cầu bài 1.</w:t>
            </w:r>
          </w:p>
          <w:p w:rsidR="00F82E3F" w:rsidRPr="00954334" w:rsidRDefault="00F82E3F" w:rsidP="00AD2A1F">
            <w:pPr>
              <w:spacing w:after="0" w:line="240" w:lineRule="auto"/>
              <w:jc w:val="both"/>
              <w:rPr>
                <w:rFonts w:cs="Times New Roman"/>
                <w:szCs w:val="28"/>
                <w:lang w:val="vi-VN"/>
              </w:rPr>
            </w:pPr>
            <w:r w:rsidRPr="00954334">
              <w:rPr>
                <w:rFonts w:cs="Times New Roman"/>
                <w:szCs w:val="28"/>
                <w:lang w:val="vi-VN"/>
              </w:rPr>
              <w:t>- Gv yêu cầu hs đọc đoạn văn.</w:t>
            </w:r>
          </w:p>
          <w:p w:rsidR="00F82E3F" w:rsidRPr="00954334" w:rsidRDefault="00F82E3F" w:rsidP="00AD2A1F">
            <w:pPr>
              <w:spacing w:after="0" w:line="240" w:lineRule="auto"/>
              <w:jc w:val="both"/>
              <w:rPr>
                <w:rFonts w:cs="Times New Roman"/>
                <w:szCs w:val="28"/>
                <w:lang w:val="vi-VN"/>
              </w:rPr>
            </w:pPr>
            <w:r w:rsidRPr="00954334">
              <w:rPr>
                <w:rFonts w:cs="Times New Roman"/>
                <w:szCs w:val="28"/>
                <w:lang w:val="vi-VN"/>
              </w:rPr>
              <w:lastRenderedPageBreak/>
              <w:t>- Gv yêu cầu hs đọc các từ in đậm.</w:t>
            </w:r>
          </w:p>
          <w:p w:rsidR="00F82E3F" w:rsidRPr="00954334" w:rsidRDefault="00F82E3F" w:rsidP="00AD2A1F">
            <w:pPr>
              <w:spacing w:after="0" w:line="240" w:lineRule="auto"/>
              <w:jc w:val="both"/>
              <w:rPr>
                <w:rFonts w:cs="Times New Roman"/>
                <w:szCs w:val="28"/>
                <w:lang w:val="vi-VN"/>
              </w:rPr>
            </w:pPr>
            <w:r w:rsidRPr="00954334">
              <w:rPr>
                <w:rFonts w:cs="Times New Roman"/>
                <w:noProof/>
                <w:szCs w:val="28"/>
                <w:lang w:val="vi-VN"/>
              </w:rPr>
              <w:t>- Em hiểu thế nào là chăm chỉ, kiên nhẫn.</w:t>
            </w:r>
          </w:p>
          <w:p w:rsidR="00F82E3F" w:rsidRPr="00954334" w:rsidRDefault="00F82E3F" w:rsidP="00AD2A1F">
            <w:pPr>
              <w:spacing w:after="0" w:line="240" w:lineRule="auto"/>
              <w:jc w:val="both"/>
              <w:rPr>
                <w:rFonts w:cs="Times New Roman"/>
                <w:szCs w:val="28"/>
                <w:lang w:val="vi-VN"/>
              </w:rPr>
            </w:pPr>
          </w:p>
          <w:p w:rsidR="00F82E3F" w:rsidRPr="00954334" w:rsidRDefault="00F82E3F" w:rsidP="00AD2A1F">
            <w:pPr>
              <w:spacing w:after="0" w:line="240" w:lineRule="auto"/>
              <w:jc w:val="both"/>
              <w:rPr>
                <w:rFonts w:cs="Times New Roman"/>
                <w:szCs w:val="28"/>
                <w:lang w:val="vi-VN"/>
              </w:rPr>
            </w:pPr>
          </w:p>
          <w:p w:rsidR="00F82E3F" w:rsidRPr="00954334" w:rsidRDefault="00F82E3F" w:rsidP="00AD2A1F">
            <w:pPr>
              <w:spacing w:after="0" w:line="240" w:lineRule="auto"/>
              <w:jc w:val="both"/>
              <w:rPr>
                <w:rFonts w:cs="Times New Roman"/>
                <w:szCs w:val="28"/>
                <w:lang w:val="vi-VN"/>
              </w:rPr>
            </w:pPr>
          </w:p>
          <w:p w:rsidR="00F82E3F" w:rsidRPr="00954334" w:rsidRDefault="00F82E3F" w:rsidP="00AD2A1F">
            <w:pPr>
              <w:spacing w:after="0" w:line="240" w:lineRule="auto"/>
              <w:jc w:val="both"/>
              <w:rPr>
                <w:rFonts w:cs="Times New Roman"/>
                <w:spacing w:val="-10"/>
                <w:szCs w:val="28"/>
                <w:lang w:val="nl-NL"/>
              </w:rPr>
            </w:pPr>
            <w:r w:rsidRPr="00954334">
              <w:rPr>
                <w:rFonts w:cs="Times New Roman"/>
                <w:spacing w:val="-10"/>
                <w:szCs w:val="28"/>
                <w:lang w:val="nl-NL"/>
              </w:rPr>
              <w:t xml:space="preserve">- Yc H suy nghĩ, TĐ N2: Tìm ra các từ có nghĩa giống với từ </w:t>
            </w:r>
            <w:r w:rsidRPr="00954334">
              <w:rPr>
                <w:rFonts w:cs="Times New Roman"/>
                <w:i/>
                <w:spacing w:val="-10"/>
                <w:szCs w:val="28"/>
                <w:lang w:val="nl-NL"/>
              </w:rPr>
              <w:t>chăm chỉ</w:t>
            </w:r>
            <w:r w:rsidRPr="00954334">
              <w:rPr>
                <w:rFonts w:cs="Times New Roman"/>
                <w:spacing w:val="-10"/>
                <w:szCs w:val="28"/>
                <w:lang w:val="nl-NL"/>
              </w:rPr>
              <w:t xml:space="preserve"> và </w:t>
            </w:r>
            <w:r w:rsidRPr="00954334">
              <w:rPr>
                <w:rFonts w:cs="Times New Roman"/>
                <w:i/>
                <w:spacing w:val="-10"/>
                <w:szCs w:val="28"/>
                <w:lang w:val="nl-NL"/>
              </w:rPr>
              <w:t>kiên nhẫn (3’)</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Mời đại diện nhóm trình bày.</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Mời các nhóm nhận xét, bổ sung.</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Nhận xét, chốt đáp án:</w:t>
            </w:r>
          </w:p>
          <w:p w:rsidR="00F82E3F" w:rsidRPr="00954334" w:rsidRDefault="00F82E3F" w:rsidP="00AD2A1F">
            <w:pPr>
              <w:spacing w:after="0" w:line="240" w:lineRule="auto"/>
              <w:jc w:val="both"/>
              <w:rPr>
                <w:rFonts w:cs="Times New Roman"/>
                <w:noProof/>
                <w:szCs w:val="28"/>
                <w:lang w:val="nl-NL"/>
              </w:rPr>
            </w:pPr>
            <w:r w:rsidRPr="00954334">
              <w:rPr>
                <w:rFonts w:cs="Times New Roman"/>
                <w:noProof/>
                <w:szCs w:val="28"/>
                <w:lang w:val="nl-NL"/>
              </w:rPr>
              <w:t xml:space="preserve"> + Có nghĩa giống với từ chăm chỉ: chăm, siêng năng, cần cù, chịu khó,…</w:t>
            </w:r>
          </w:p>
          <w:p w:rsidR="00F82E3F" w:rsidRPr="00954334" w:rsidRDefault="00F82E3F" w:rsidP="00AD2A1F">
            <w:pPr>
              <w:spacing w:after="0" w:line="240" w:lineRule="auto"/>
              <w:jc w:val="both"/>
              <w:rPr>
                <w:rFonts w:cs="Times New Roman"/>
                <w:noProof/>
                <w:szCs w:val="28"/>
                <w:lang w:val="vi-VN"/>
              </w:rPr>
            </w:pPr>
            <w:r w:rsidRPr="00954334">
              <w:rPr>
                <w:rFonts w:cs="Times New Roman"/>
                <w:noProof/>
                <w:szCs w:val="28"/>
                <w:lang w:val="nl-NL"/>
              </w:rPr>
              <w:t>+ Có nghĩa giống với từ kiên nhẫn: kiên trì, nhẫn nại, bền gan, bền bỉ, bền lòng,…</w:t>
            </w:r>
          </w:p>
          <w:p w:rsidR="00F82E3F" w:rsidRPr="00954334" w:rsidRDefault="00F82E3F" w:rsidP="00AD2A1F">
            <w:pPr>
              <w:spacing w:after="0" w:line="240" w:lineRule="auto"/>
              <w:jc w:val="both"/>
              <w:rPr>
                <w:rFonts w:cs="Times New Roman"/>
                <w:noProof/>
                <w:szCs w:val="28"/>
                <w:lang w:val="vi-VN"/>
              </w:rPr>
            </w:pPr>
            <w:r w:rsidRPr="00954334">
              <w:rPr>
                <w:rFonts w:cs="Times New Roman"/>
                <w:noProof/>
                <w:szCs w:val="28"/>
                <w:lang w:val="vi-VN"/>
              </w:rPr>
              <w:t>- Những người có đức tính chăm chỉ, kiên trì thì không ngại khó khăn, gian khổ và luôn kiên trì đến khi đạt được thành quả mới dừng lại. Đây cũng là những phẩm chất góp phần tạo nên với mỗi người và là đức tính cần thiết với hs chúng ta.</w:t>
            </w:r>
          </w:p>
          <w:p w:rsidR="00F82E3F" w:rsidRPr="00954334" w:rsidRDefault="00F82E3F" w:rsidP="00AD2A1F">
            <w:pPr>
              <w:spacing w:after="0" w:line="240" w:lineRule="auto"/>
              <w:jc w:val="both"/>
              <w:rPr>
                <w:rFonts w:cs="Times New Roman"/>
                <w:b/>
                <w:szCs w:val="28"/>
                <w:lang w:val="vi-VN"/>
              </w:rPr>
            </w:pPr>
            <w:r w:rsidRPr="00954334">
              <w:rPr>
                <w:rFonts w:cs="Times New Roman"/>
                <w:b/>
                <w:szCs w:val="28"/>
                <w:lang w:val="nl-NL"/>
              </w:rPr>
              <w:t xml:space="preserve">Bài 2:Dựa vào tranh, tìm 2-3 từ chỉ màu xanh. Đặt câu với từ tìm được </w:t>
            </w:r>
            <w:r w:rsidRPr="00954334">
              <w:rPr>
                <w:rFonts w:cs="Times New Roman"/>
                <w:b/>
                <w:szCs w:val="28"/>
                <w:lang w:val="vi-VN"/>
              </w:rPr>
              <w:t>(</w:t>
            </w:r>
            <w:r w:rsidRPr="00954334">
              <w:rPr>
                <w:rFonts w:cs="Times New Roman"/>
                <w:b/>
                <w:szCs w:val="28"/>
                <w:lang w:val="nl-NL"/>
              </w:rPr>
              <w:t>10-12’</w:t>
            </w:r>
            <w:r w:rsidRPr="00954334">
              <w:rPr>
                <w:rFonts w:cs="Times New Roman"/>
                <w:b/>
                <w:szCs w:val="28"/>
                <w:lang w:val="vi-VN"/>
              </w:rPr>
              <w:t>)</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mời HS nêu yêu cầu bài tập 2.</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hướng dẫn: Tìm những sự vật trong tranh có màu xanh. Từ chỉ màu xanh nào phù hợp nhất với mỗi sự vật đó</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yc HS sy nghĩ, trao đổi nhóm 4 tìm các từ ngữ chỉ màu xanh; đặt câu với từ tìm được. (5’)</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Mời đại diện nhóm trình bày – G soi bài N</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Mời các nhóm nhận xét, bổ sung.</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nhận xét, tuyên dương, bổ sung: xanh biếc, xanh thắm, xanh thẳm, xanh lơ, xanh thẫm, xanh um, xanh rì, xanh rờn, xanh trong, xanh mướt, xanh xám,...</w:t>
            </w:r>
          </w:p>
          <w:p w:rsidR="00F82E3F" w:rsidRPr="00954334" w:rsidRDefault="00F82E3F" w:rsidP="00AD2A1F">
            <w:pPr>
              <w:spacing w:after="0" w:line="240" w:lineRule="auto"/>
              <w:jc w:val="both"/>
              <w:rPr>
                <w:rFonts w:cs="Times New Roman"/>
                <w:szCs w:val="28"/>
                <w:lang w:val="nl-NL"/>
              </w:rPr>
            </w:pPr>
            <w:r w:rsidRPr="00954334">
              <w:rPr>
                <w:rFonts w:cs="Times New Roman"/>
                <w:b/>
                <w:szCs w:val="28"/>
                <w:lang w:val="nl-NL"/>
              </w:rPr>
              <w:t>Bài tập 3/ M ( 3-5’)</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yêu cầu HS đọc yêu cầu bài 3.</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xml:space="preserve">- GV gợi ý: Tìm lời nói của thỏ và của đàn chim. Dấu câu nào đã đánh dấu những lời nói đó? Dấu câu đó đứng ở vị trí nào ( đầu câu, giữa câu hay cuối câu) </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lastRenderedPageBreak/>
              <w:t>- GV yêu cầu HS trả lời.</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nhận xét, tuyên dương và chốt đáp án:</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Lời nói của thỏ ( Hồng của tớ!) và lời nói của đàn chim ( Cho chúng tớ ăn nhé. Chúng tớ đói lả rồi. ) được đánh dấu bằng dấu gạch ngang. Dấu câu này đứng ở vị trí đầu câu.</w:t>
            </w:r>
          </w:p>
          <w:p w:rsidR="00F82E3F" w:rsidRPr="00954334" w:rsidRDefault="00F82E3F" w:rsidP="00AD2A1F">
            <w:pPr>
              <w:spacing w:after="0" w:line="240" w:lineRule="auto"/>
              <w:rPr>
                <w:rFonts w:cs="Times New Roman"/>
                <w:szCs w:val="28"/>
                <w:lang w:val="vi-VN"/>
              </w:rPr>
            </w:pPr>
            <w:r w:rsidRPr="00954334">
              <w:rPr>
                <w:rFonts w:cs="Times New Roman"/>
                <w:szCs w:val="28"/>
                <w:lang w:val="vi-VN"/>
              </w:rPr>
              <w:t>+ Tác dụng của dấu gạch ngang.</w:t>
            </w:r>
          </w:p>
          <w:p w:rsidR="00F82E3F" w:rsidRPr="00954334" w:rsidRDefault="00F82E3F" w:rsidP="00AD2A1F">
            <w:pPr>
              <w:spacing w:after="0" w:line="240" w:lineRule="auto"/>
              <w:rPr>
                <w:rFonts w:cs="Times New Roman"/>
                <w:szCs w:val="28"/>
                <w:lang w:val="nl-NL"/>
              </w:rPr>
            </w:pPr>
            <w:r w:rsidRPr="00954334">
              <w:rPr>
                <w:rFonts w:cs="Times New Roman"/>
                <w:szCs w:val="28"/>
                <w:lang w:val="vi-VN"/>
              </w:rPr>
              <w:t>Gv chốt: Dấu gạch gang được đặt ở đầu dòng và đánh dấu lời nói trực tiếp.</w:t>
            </w:r>
          </w:p>
        </w:tc>
        <w:tc>
          <w:tcPr>
            <w:tcW w:w="4178" w:type="dxa"/>
            <w:tcBorders>
              <w:top w:val="dashed" w:sz="4" w:space="0" w:color="auto"/>
              <w:bottom w:val="dashed" w:sz="4" w:space="0" w:color="auto"/>
            </w:tcBorders>
          </w:tcPr>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vi-VN"/>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- 1 HS đọc yêu cầu bài 1</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vi-VN"/>
              </w:rPr>
              <w:t>- Hs đọc.</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pacing w:val="-10"/>
                <w:szCs w:val="28"/>
                <w:lang w:val="vi-VN"/>
              </w:rPr>
            </w:pPr>
            <w:r w:rsidRPr="00954334">
              <w:rPr>
                <w:rFonts w:cs="Times New Roman"/>
                <w:spacing w:val="-10"/>
                <w:szCs w:val="28"/>
                <w:lang w:val="vi-VN"/>
              </w:rPr>
              <w:t>- Là sự cố gắng, nỗ lực làm một việc nào đó để đạt được kết quả tốt nhất. Kiên trì là sự quyết tâm làm đến cùng dù có gặp khó khăn, gian khổ.</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làm việc theo nhóm 2.</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Đại diện nhóm trình bày:</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Các nhóm nhận xét, bổ sung.</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quan sát, bổ sung.</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- 1 HS đọc yêu cầu bài tập 2.</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lắng nghe</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vi-VN"/>
              </w:rPr>
            </w:pPr>
            <w:r w:rsidRPr="00954334">
              <w:rPr>
                <w:rFonts w:cs="Times New Roman"/>
                <w:szCs w:val="28"/>
                <w:lang w:val="nl-NL"/>
              </w:rPr>
              <w:t>- HS thực hiện nhiệm vụ</w:t>
            </w:r>
            <w:r w:rsidRPr="00954334">
              <w:rPr>
                <w:rFonts w:cs="Times New Roman"/>
                <w:szCs w:val="28"/>
                <w:lang w:val="vi-VN"/>
              </w:rPr>
              <w:t xml:space="preserve"> vào nháp -&gt; nhóm</w:t>
            </w:r>
          </w:p>
          <w:p w:rsidR="00F82E3F"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Các nhóm trình bày kết quả.</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nhận xét bạn.</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i/>
                <w:szCs w:val="28"/>
                <w:lang w:val="nl-NL"/>
              </w:rPr>
            </w:pPr>
          </w:p>
          <w:p w:rsidR="00F82E3F" w:rsidRPr="00954334" w:rsidRDefault="00F82E3F" w:rsidP="00AD2A1F">
            <w:pPr>
              <w:spacing w:after="0" w:line="240" w:lineRule="auto"/>
              <w:jc w:val="both"/>
              <w:rPr>
                <w:rFonts w:cs="Times New Roman"/>
                <w:i/>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đọc yêu cầu bài tập 3.</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lắng nghe</w:t>
            </w: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suy nghĩ và trả lời.</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nhận xét trình bày của bạn.</w:t>
            </w:r>
          </w:p>
          <w:p w:rsidR="00F82E3F" w:rsidRDefault="00F82E3F" w:rsidP="00AD2A1F">
            <w:pPr>
              <w:spacing w:after="0" w:line="240" w:lineRule="auto"/>
              <w:jc w:val="both"/>
              <w:rPr>
                <w:rFonts w:cs="Times New Roman"/>
                <w:i/>
                <w:szCs w:val="28"/>
                <w:lang w:val="nl-NL"/>
              </w:rPr>
            </w:pPr>
          </w:p>
          <w:p w:rsidR="00F82E3F" w:rsidRDefault="00F82E3F" w:rsidP="00AD2A1F">
            <w:pPr>
              <w:spacing w:after="0" w:line="240" w:lineRule="auto"/>
              <w:jc w:val="both"/>
              <w:rPr>
                <w:rFonts w:cs="Times New Roman"/>
                <w:i/>
                <w:szCs w:val="28"/>
                <w:lang w:val="nl-NL"/>
              </w:rPr>
            </w:pPr>
          </w:p>
          <w:p w:rsidR="00F82E3F" w:rsidRPr="00954334" w:rsidRDefault="00F82E3F" w:rsidP="00AD2A1F">
            <w:pPr>
              <w:spacing w:after="0" w:line="240" w:lineRule="auto"/>
              <w:jc w:val="both"/>
              <w:rPr>
                <w:rFonts w:cs="Times New Roman"/>
                <w:i/>
                <w:szCs w:val="28"/>
                <w:lang w:val="nl-NL"/>
              </w:rPr>
            </w:pPr>
          </w:p>
          <w:p w:rsidR="00F82E3F" w:rsidRPr="00954334" w:rsidRDefault="00F82E3F" w:rsidP="00AD2A1F">
            <w:pPr>
              <w:spacing w:after="0" w:line="240" w:lineRule="auto"/>
              <w:jc w:val="both"/>
              <w:rPr>
                <w:rFonts w:cs="Times New Roman"/>
                <w:i/>
                <w:szCs w:val="28"/>
                <w:lang w:val="vi-VN"/>
              </w:rPr>
            </w:pPr>
          </w:p>
          <w:p w:rsidR="00F82E3F" w:rsidRPr="00954334" w:rsidRDefault="00F82E3F" w:rsidP="00AD2A1F">
            <w:pPr>
              <w:spacing w:after="0" w:line="240" w:lineRule="auto"/>
              <w:jc w:val="both"/>
              <w:rPr>
                <w:rFonts w:cs="Times New Roman"/>
                <w:szCs w:val="28"/>
                <w:lang w:val="vi-VN"/>
              </w:rPr>
            </w:pPr>
            <w:r w:rsidRPr="00954334">
              <w:rPr>
                <w:rFonts w:cs="Times New Roman"/>
                <w:szCs w:val="28"/>
                <w:lang w:val="vi-VN"/>
              </w:rPr>
              <w:t>- Đánh dấu lời nói trực tiếp.</w:t>
            </w:r>
          </w:p>
        </w:tc>
      </w:tr>
      <w:tr w:rsidR="00F82E3F" w:rsidRPr="00954334" w:rsidTr="00AD2A1F">
        <w:tc>
          <w:tcPr>
            <w:tcW w:w="9776" w:type="dxa"/>
            <w:gridSpan w:val="2"/>
            <w:tcBorders>
              <w:top w:val="dashed" w:sz="4" w:space="0" w:color="auto"/>
              <w:bottom w:val="dashed" w:sz="4" w:space="0" w:color="auto"/>
            </w:tcBorders>
          </w:tcPr>
          <w:p w:rsidR="00F82E3F" w:rsidRPr="00954334" w:rsidRDefault="00F82E3F" w:rsidP="00AD2A1F">
            <w:pPr>
              <w:spacing w:after="0" w:line="240" w:lineRule="auto"/>
              <w:jc w:val="both"/>
              <w:rPr>
                <w:rFonts w:cs="Times New Roman"/>
                <w:b/>
                <w:szCs w:val="28"/>
                <w:lang w:val="nl-NL"/>
              </w:rPr>
            </w:pPr>
            <w:r w:rsidRPr="00954334">
              <w:rPr>
                <w:rFonts w:cs="Times New Roman"/>
                <w:b/>
                <w:szCs w:val="28"/>
                <w:lang w:val="nl-NL"/>
              </w:rPr>
              <w:lastRenderedPageBreak/>
              <w:t>3. Vận dụng 3-5’</w:t>
            </w:r>
          </w:p>
        </w:tc>
      </w:tr>
      <w:tr w:rsidR="00F82E3F" w:rsidRPr="00E63410" w:rsidTr="00AD2A1F">
        <w:tc>
          <w:tcPr>
            <w:tcW w:w="5598" w:type="dxa"/>
            <w:tcBorders>
              <w:top w:val="dashed" w:sz="4" w:space="0" w:color="auto"/>
              <w:bottom w:val="dashed" w:sz="4" w:space="0" w:color="auto"/>
            </w:tcBorders>
          </w:tcPr>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cho Hs đọc bài mở rộng “Vị khách tốt bụng” trong SGK.</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trao đổi những về những hoạt động HS yêu thích trong bài</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GV giao nhiệm vụ HS về nhà tìm đọc thêm những câu chuyện, bài thơ,...nói về việc làm tốt.</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Nhận xét, đánh giá tiết dạy.</w:t>
            </w:r>
          </w:p>
        </w:tc>
        <w:tc>
          <w:tcPr>
            <w:tcW w:w="4178" w:type="dxa"/>
            <w:tcBorders>
              <w:top w:val="dashed" w:sz="4" w:space="0" w:color="auto"/>
              <w:bottom w:val="dashed" w:sz="4" w:space="0" w:color="auto"/>
            </w:tcBorders>
          </w:tcPr>
          <w:p w:rsidR="00F82E3F" w:rsidRPr="00954334" w:rsidRDefault="00F82E3F" w:rsidP="00AD2A1F">
            <w:pPr>
              <w:spacing w:after="0" w:line="240" w:lineRule="auto"/>
              <w:rPr>
                <w:rFonts w:cs="Times New Roman"/>
                <w:szCs w:val="28"/>
                <w:lang w:val="nl-NL"/>
              </w:rPr>
            </w:pPr>
            <w:r w:rsidRPr="00954334">
              <w:rPr>
                <w:rFonts w:cs="Times New Roman"/>
                <w:szCs w:val="28"/>
                <w:lang w:val="nl-NL"/>
              </w:rPr>
              <w:t>- HS đọc bài mở rộng.</w:t>
            </w:r>
          </w:p>
          <w:p w:rsidR="00F82E3F" w:rsidRPr="00954334" w:rsidRDefault="00F82E3F" w:rsidP="00AD2A1F">
            <w:pPr>
              <w:spacing w:after="0" w:line="240" w:lineRule="auto"/>
              <w:rPr>
                <w:rFonts w:cs="Times New Roman"/>
                <w:szCs w:val="28"/>
                <w:lang w:val="nl-NL"/>
              </w:rPr>
            </w:pP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trả lời theo ý thích của mình.</w:t>
            </w:r>
          </w:p>
          <w:p w:rsidR="00F82E3F" w:rsidRPr="00954334" w:rsidRDefault="00F82E3F" w:rsidP="00AD2A1F">
            <w:pPr>
              <w:spacing w:after="0" w:line="240" w:lineRule="auto"/>
              <w:jc w:val="both"/>
              <w:rPr>
                <w:rFonts w:cs="Times New Roman"/>
                <w:szCs w:val="28"/>
                <w:lang w:val="nl-NL"/>
              </w:rPr>
            </w:pPr>
            <w:r w:rsidRPr="00954334">
              <w:rPr>
                <w:rFonts w:cs="Times New Roman"/>
                <w:szCs w:val="28"/>
                <w:lang w:val="nl-NL"/>
              </w:rPr>
              <w:t>- HS lắng nghe, về nhà thực hiện.</w:t>
            </w:r>
          </w:p>
          <w:p w:rsidR="00F82E3F" w:rsidRPr="00954334" w:rsidRDefault="00F82E3F" w:rsidP="00AD2A1F">
            <w:pPr>
              <w:spacing w:after="0" w:line="240" w:lineRule="auto"/>
              <w:rPr>
                <w:rFonts w:cs="Times New Roman"/>
                <w:szCs w:val="28"/>
                <w:lang w:val="nl-NL"/>
              </w:rPr>
            </w:pPr>
          </w:p>
        </w:tc>
      </w:tr>
    </w:tbl>
    <w:p w:rsidR="00060EAB" w:rsidRDefault="00060EAB"/>
    <w:sectPr w:rsidR="00060E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2E3F"/>
    <w:rsid w:val="00060EAB"/>
    <w:rsid w:val="00F82E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817D2D"/>
  <w15:chartTrackingRefBased/>
  <w15:docId w15:val="{645FE243-96A6-4A82-96C6-F4C75F90D0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82E3F"/>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632</Words>
  <Characters>3606</Characters>
  <Application>Microsoft Office Word</Application>
  <DocSecurity>0</DocSecurity>
  <Lines>30</Lines>
  <Paragraphs>8</Paragraphs>
  <ScaleCrop>false</ScaleCrop>
  <Company/>
  <LinksUpToDate>false</LinksUpToDate>
  <CharactersWithSpaces>4230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Vũ Thị Diễm</dc:creator>
  <cp:keywords/>
  <dc:description/>
  <cp:lastModifiedBy>Vũ Thị Diễm</cp:lastModifiedBy>
  <cp:revision>1</cp:revision>
  <dcterms:created xsi:type="dcterms:W3CDTF">2025-02-24T03:24:00Z</dcterms:created>
  <dcterms:modified xsi:type="dcterms:W3CDTF">2025-02-24T03:26:00Z</dcterms:modified>
</cp:coreProperties>
</file>